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643A" w14:textId="77777777" w:rsidR="00DA6981" w:rsidRPr="00AD5288" w:rsidRDefault="00DA6981" w:rsidP="00DA6981">
      <w:pPr>
        <w:tabs>
          <w:tab w:val="left" w:pos="3540"/>
          <w:tab w:val="left" w:pos="5103"/>
        </w:tabs>
        <w:rPr>
          <w:rFonts w:ascii="Garamond" w:hAnsi="Garamond"/>
          <w:sz w:val="28"/>
        </w:rPr>
      </w:pPr>
      <w:r w:rsidRPr="00AD5288">
        <w:rPr>
          <w:rFonts w:ascii="Garamond" w:hAnsi="Garamond"/>
          <w:noProof/>
        </w:rPr>
        <w:drawing>
          <wp:inline distT="0" distB="0" distL="0" distR="0" wp14:anchorId="69E51945" wp14:editId="15076E5F">
            <wp:extent cx="18288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88">
        <w:rPr>
          <w:rFonts w:ascii="Garamond" w:hAnsi="Garamond"/>
        </w:rPr>
        <w:tab/>
      </w:r>
      <w:bookmarkStart w:id="0" w:name="_MON_1201769201"/>
      <w:bookmarkStart w:id="1" w:name="_MON_1227771812"/>
      <w:bookmarkStart w:id="2" w:name="_MON_1190466969"/>
      <w:bookmarkEnd w:id="0"/>
      <w:bookmarkEnd w:id="1"/>
      <w:bookmarkEnd w:id="2"/>
      <w:r w:rsidRPr="00AD5288">
        <w:rPr>
          <w:rFonts w:ascii="Garamond" w:hAnsi="Garamond"/>
        </w:rPr>
        <w:tab/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921E11E" wp14:editId="03C614FE">
            <wp:extent cx="1555115" cy="1028700"/>
            <wp:effectExtent l="0" t="0" r="0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17" cy="10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A8BD" w14:textId="77777777" w:rsidR="00DA6981" w:rsidRPr="00AD5288" w:rsidRDefault="00DA6981" w:rsidP="00DA6981">
      <w:pPr>
        <w:pStyle w:val="Titre1"/>
        <w:rPr>
          <w:rFonts w:ascii="Garamond" w:hAnsi="Garamond"/>
        </w:rPr>
      </w:pPr>
    </w:p>
    <w:p w14:paraId="35FA1FD2" w14:textId="77777777" w:rsidR="00DA6981" w:rsidRPr="00AD5288" w:rsidRDefault="00DA6981" w:rsidP="00DA6981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 xml:space="preserve">Pôle des Métiers du Livre </w:t>
      </w:r>
    </w:p>
    <w:p w14:paraId="57A387DD" w14:textId="77777777" w:rsidR="00DA6981" w:rsidRPr="00AD5288" w:rsidRDefault="00DA6981" w:rsidP="00DA6981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UFR SITEC</w:t>
      </w:r>
    </w:p>
    <w:p w14:paraId="37A01B8D" w14:textId="77777777" w:rsidR="00DA6981" w:rsidRPr="00AD5288" w:rsidRDefault="00DA6981" w:rsidP="00DA6981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11 avenue Pozzo di Borgo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14:paraId="144DCA24" w14:textId="77777777" w:rsidR="00DA6981" w:rsidRPr="00AD5288" w:rsidRDefault="00DA6981" w:rsidP="00DA6981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92210 SAINT-CLOUD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14:paraId="0750795C" w14:textId="77777777" w:rsidR="00DA6981" w:rsidRPr="00AD5288" w:rsidRDefault="00DA6981" w:rsidP="00DA6981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Tél : 01 40 97 98 83</w:t>
      </w:r>
    </w:p>
    <w:p w14:paraId="354C6D54" w14:textId="77777777" w:rsidR="00DA6981" w:rsidRPr="00AD5288" w:rsidRDefault="00DA6981" w:rsidP="00DA6981">
      <w:pPr>
        <w:rPr>
          <w:rFonts w:ascii="Garamond" w:hAnsi="Garamond"/>
          <w:b/>
          <w:sz w:val="24"/>
        </w:rPr>
      </w:pPr>
    </w:p>
    <w:p w14:paraId="500AFE1D" w14:textId="77777777" w:rsidR="00DA6981" w:rsidRDefault="00DA6981" w:rsidP="00DA6981">
      <w:pPr>
        <w:jc w:val="center"/>
        <w:rPr>
          <w:rFonts w:ascii="Garamond" w:hAnsi="Garamond"/>
          <w:b/>
          <w:sz w:val="28"/>
        </w:rPr>
      </w:pPr>
    </w:p>
    <w:p w14:paraId="50C38D21" w14:textId="77777777" w:rsidR="00DA6981" w:rsidRDefault="00DA6981" w:rsidP="00DA6981">
      <w:pPr>
        <w:jc w:val="center"/>
        <w:rPr>
          <w:rFonts w:ascii="Garamond" w:hAnsi="Garamond"/>
          <w:b/>
          <w:sz w:val="28"/>
        </w:rPr>
      </w:pPr>
    </w:p>
    <w:p w14:paraId="790A08B8" w14:textId="77777777" w:rsidR="00DA6981" w:rsidRPr="00AD5288" w:rsidRDefault="00DA6981" w:rsidP="00DA6981">
      <w:pPr>
        <w:jc w:val="center"/>
        <w:rPr>
          <w:rFonts w:ascii="Garamond" w:hAnsi="Garamond"/>
          <w:b/>
          <w:sz w:val="28"/>
        </w:rPr>
      </w:pPr>
      <w:bookmarkStart w:id="3" w:name="_GoBack"/>
      <w:bookmarkEnd w:id="3"/>
      <w:r w:rsidRPr="00AD5288">
        <w:rPr>
          <w:rFonts w:ascii="Garamond" w:hAnsi="Garamond"/>
          <w:b/>
          <w:sz w:val="28"/>
        </w:rPr>
        <w:t>Séminaire d’enseignement et de recherche Master 2</w:t>
      </w:r>
    </w:p>
    <w:p w14:paraId="10FD83F7" w14:textId="77777777" w:rsidR="00DA6981" w:rsidRPr="00AD5288" w:rsidRDefault="00DA6981" w:rsidP="00DA6981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>« Livre : Création, Culture et Société »</w:t>
      </w:r>
    </w:p>
    <w:p w14:paraId="68BC5DCA" w14:textId="77777777" w:rsidR="00DA6981" w:rsidRDefault="00DA6981" w:rsidP="00DA6981">
      <w:pPr>
        <w:jc w:val="center"/>
        <w:rPr>
          <w:rFonts w:ascii="Garamond" w:hAnsi="Garamond"/>
          <w:b/>
          <w:sz w:val="28"/>
        </w:rPr>
      </w:pPr>
    </w:p>
    <w:p w14:paraId="1D66FE07" w14:textId="77777777" w:rsidR="00DA6981" w:rsidRPr="00AD5288" w:rsidRDefault="00DA6981" w:rsidP="00DA6981">
      <w:pPr>
        <w:jc w:val="center"/>
        <w:rPr>
          <w:rFonts w:ascii="Garamond" w:hAnsi="Garamond"/>
          <w:b/>
          <w:sz w:val="28"/>
        </w:rPr>
      </w:pPr>
    </w:p>
    <w:p w14:paraId="132C1EC0" w14:textId="77777777" w:rsidR="00DA6981" w:rsidRPr="00AD5288" w:rsidRDefault="00DA6981" w:rsidP="00DA6981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 xml:space="preserve">Thématique </w:t>
      </w:r>
      <w:r>
        <w:rPr>
          <w:rFonts w:ascii="Garamond" w:hAnsi="Garamond"/>
          <w:b/>
          <w:sz w:val="28"/>
        </w:rPr>
        <w:t>2016-2017</w:t>
      </w:r>
      <w:r w:rsidRPr="00AD5288">
        <w:rPr>
          <w:rFonts w:ascii="Garamond" w:hAnsi="Garamond"/>
          <w:b/>
          <w:sz w:val="28"/>
        </w:rPr>
        <w:t> :</w:t>
      </w:r>
    </w:p>
    <w:p w14:paraId="1EA454D0" w14:textId="77777777" w:rsidR="00DA6981" w:rsidRPr="00AD5288" w:rsidRDefault="00DA6981" w:rsidP="00DA6981">
      <w:pPr>
        <w:jc w:val="both"/>
        <w:rPr>
          <w:rFonts w:ascii="Garamond" w:hAnsi="Garamond" w:cs="Arial"/>
          <w:sz w:val="20"/>
        </w:rPr>
      </w:pPr>
    </w:p>
    <w:p w14:paraId="215677B8" w14:textId="77777777" w:rsidR="00DA6981" w:rsidRPr="001624F0" w:rsidRDefault="00DA6981" w:rsidP="00DA69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 Les réseaux du livre et leurs métamorphoses</w:t>
      </w:r>
      <w:r w:rsidRPr="001624F0">
        <w:rPr>
          <w:rFonts w:ascii="Garamond" w:hAnsi="Garamond"/>
          <w:b/>
          <w:sz w:val="28"/>
          <w:szCs w:val="28"/>
        </w:rPr>
        <w:t> »</w:t>
      </w:r>
    </w:p>
    <w:p w14:paraId="0D3BA49D" w14:textId="77777777" w:rsidR="00DA6981" w:rsidRPr="00AF1CED" w:rsidRDefault="00AF1CED" w:rsidP="00AF1CED">
      <w:pPr>
        <w:jc w:val="center"/>
        <w:rPr>
          <w:rFonts w:ascii="Garamond" w:hAnsi="Garamond"/>
          <w:b/>
          <w:sz w:val="28"/>
          <w:szCs w:val="28"/>
        </w:rPr>
      </w:pPr>
      <w:r w:rsidRPr="00AF1CED">
        <w:rPr>
          <w:rFonts w:ascii="Garamond" w:hAnsi="Garamond"/>
          <w:b/>
          <w:sz w:val="28"/>
          <w:szCs w:val="28"/>
        </w:rPr>
        <w:t>PREMIER SEMESTRE</w:t>
      </w:r>
    </w:p>
    <w:p w14:paraId="4426DB8C" w14:textId="77777777" w:rsidR="00DA6981" w:rsidRDefault="00DA6981" w:rsidP="00DA6981">
      <w:pPr>
        <w:jc w:val="both"/>
        <w:rPr>
          <w:rFonts w:ascii="Garamond" w:hAnsi="Garamond"/>
          <w:color w:val="3366FF"/>
          <w:sz w:val="28"/>
          <w:szCs w:val="28"/>
        </w:rPr>
      </w:pPr>
    </w:p>
    <w:p w14:paraId="21C172C3" w14:textId="77777777" w:rsidR="00DA6981" w:rsidRPr="00493255" w:rsidRDefault="00DA6981" w:rsidP="00DA6981">
      <w:pPr>
        <w:jc w:val="both"/>
        <w:rPr>
          <w:rFonts w:ascii="Garamond" w:hAnsi="Garamond"/>
          <w:color w:val="3366FF"/>
          <w:sz w:val="28"/>
          <w:szCs w:val="28"/>
        </w:rPr>
      </w:pPr>
    </w:p>
    <w:p w14:paraId="155C61B5" w14:textId="77777777" w:rsidR="00DA6981" w:rsidRPr="00DA0925" w:rsidRDefault="00DA6981" w:rsidP="00DA6981">
      <w:pPr>
        <w:jc w:val="both"/>
        <w:rPr>
          <w:rFonts w:ascii="Garamond" w:hAnsi="Garamond" w:cs="Arial"/>
          <w:b/>
          <w:sz w:val="28"/>
          <w:szCs w:val="28"/>
        </w:rPr>
      </w:pPr>
    </w:p>
    <w:p w14:paraId="141D1F71" w14:textId="77777777" w:rsidR="00DA6981" w:rsidRPr="00DA0925" w:rsidRDefault="00DA6981" w:rsidP="00DA6981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Responsable</w:t>
      </w:r>
      <w:r>
        <w:rPr>
          <w:rFonts w:ascii="Garamond" w:hAnsi="Garamond"/>
          <w:b/>
          <w:color w:val="0000FF"/>
          <w:sz w:val="28"/>
          <w:szCs w:val="28"/>
        </w:rPr>
        <w:t>s</w:t>
      </w:r>
      <w:r w:rsidRPr="00DA0925">
        <w:rPr>
          <w:rFonts w:ascii="Garamond" w:hAnsi="Garamond"/>
          <w:b/>
          <w:color w:val="0000FF"/>
          <w:sz w:val="28"/>
          <w:szCs w:val="28"/>
        </w:rPr>
        <w:t> :</w:t>
      </w:r>
    </w:p>
    <w:p w14:paraId="3C4BFEDA" w14:textId="77777777" w:rsidR="00DA6981" w:rsidRDefault="00DA6981" w:rsidP="00DA6981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>Sylvie Ducas,</w:t>
      </w:r>
      <w:r>
        <w:rPr>
          <w:rFonts w:ascii="Garamond" w:hAnsi="Garamond"/>
          <w:sz w:val="24"/>
        </w:rPr>
        <w:t xml:space="preserve"> maître de conférences HDR en littérature française à Paris Ouest Nanterre La Défense</w:t>
      </w:r>
    </w:p>
    <w:p w14:paraId="4A7CD201" w14:textId="77777777" w:rsidR="00DA6981" w:rsidRDefault="00AF1CED" w:rsidP="00DA6981">
      <w:pPr>
        <w:jc w:val="both"/>
        <w:rPr>
          <w:rFonts w:ascii="Garamond" w:hAnsi="Garamond"/>
          <w:color w:val="3366FF"/>
          <w:sz w:val="24"/>
          <w:szCs w:val="24"/>
        </w:rPr>
      </w:pPr>
      <w:hyperlink r:id="rId7" w:history="1">
        <w:r w:rsidR="00DA6981" w:rsidRPr="008A70A5">
          <w:rPr>
            <w:rStyle w:val="Lienhypertexte"/>
            <w:rFonts w:ascii="Garamond" w:eastAsia="Times" w:hAnsi="Garamond"/>
            <w:sz w:val="24"/>
            <w:szCs w:val="24"/>
          </w:rPr>
          <w:t>sylvie.ducas@u-paris10.fr</w:t>
        </w:r>
      </w:hyperlink>
      <w:r w:rsidR="00DA6981">
        <w:rPr>
          <w:rFonts w:ascii="Garamond" w:hAnsi="Garamond"/>
          <w:color w:val="3366FF"/>
          <w:sz w:val="24"/>
          <w:szCs w:val="24"/>
        </w:rPr>
        <w:t xml:space="preserve"> ;</w:t>
      </w:r>
      <w:r w:rsidR="00DA6981" w:rsidRPr="00C415F1">
        <w:rPr>
          <w:rFonts w:ascii="Garamond" w:hAnsi="Garamond"/>
          <w:color w:val="3366FF"/>
          <w:sz w:val="24"/>
          <w:szCs w:val="24"/>
        </w:rPr>
        <w:t xml:space="preserve"> </w:t>
      </w:r>
      <w:hyperlink r:id="rId8" w:history="1">
        <w:r w:rsidR="00DA6981" w:rsidRPr="00275782">
          <w:rPr>
            <w:rStyle w:val="Lienhypertexte"/>
            <w:rFonts w:ascii="Garamond" w:hAnsi="Garamond"/>
            <w:sz w:val="24"/>
            <w:szCs w:val="24"/>
          </w:rPr>
          <w:t>sylvie.ducas@wanadoo.fr</w:t>
        </w:r>
      </w:hyperlink>
    </w:p>
    <w:p w14:paraId="31913DEA" w14:textId="77777777" w:rsidR="00DA6981" w:rsidRPr="00C33A04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C33A04">
        <w:rPr>
          <w:rFonts w:ascii="Garamond" w:hAnsi="Garamond"/>
          <w:sz w:val="24"/>
          <w:szCs w:val="24"/>
        </w:rPr>
        <w:t>06 84 23 49 19</w:t>
      </w:r>
    </w:p>
    <w:p w14:paraId="2C0113C6" w14:textId="77777777" w:rsidR="00DA6981" w:rsidRPr="00C33A04" w:rsidRDefault="00DA6981" w:rsidP="00DA6981">
      <w:pPr>
        <w:jc w:val="both"/>
        <w:rPr>
          <w:rFonts w:ascii="Garamond" w:hAnsi="Garamond"/>
          <w:color w:val="FF0000"/>
          <w:sz w:val="24"/>
          <w:szCs w:val="24"/>
        </w:rPr>
      </w:pPr>
      <w:r w:rsidRPr="00C33A04">
        <w:rPr>
          <w:rFonts w:ascii="Garamond" w:hAnsi="Garamond"/>
          <w:sz w:val="24"/>
          <w:szCs w:val="24"/>
        </w:rPr>
        <w:t xml:space="preserve">Camille Brachet, maître de conférences en Sciences de l’information et de la communication, </w:t>
      </w:r>
      <w:r w:rsidRPr="00C33A04">
        <w:rPr>
          <w:rFonts w:ascii="Garamond" w:eastAsiaTheme="minorEastAsia" w:hAnsi="Garamond" w:cs="Lucida Sans Unicode"/>
          <w:color w:val="2C2C2C"/>
          <w:sz w:val="24"/>
          <w:szCs w:val="24"/>
        </w:rPr>
        <w:t>université de Valenciennes et du Hainaut-Cambrésis, DeVisu</w:t>
      </w:r>
    </w:p>
    <w:p w14:paraId="40605DA2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</w:p>
    <w:p w14:paraId="4BF4ED5D" w14:textId="77777777" w:rsidR="00DA6981" w:rsidRPr="00DA0925" w:rsidRDefault="00DA6981" w:rsidP="00DA6981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Statut :</w:t>
      </w:r>
    </w:p>
    <w:p w14:paraId="0E42D6A4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>Séminaire d’enseigneme</w:t>
      </w:r>
      <w:r>
        <w:rPr>
          <w:rFonts w:ascii="Garamond" w:hAnsi="Garamond"/>
          <w:sz w:val="24"/>
        </w:rPr>
        <w:t>nt et de recherche</w:t>
      </w:r>
    </w:p>
    <w:p w14:paraId="3530FA7D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</w:p>
    <w:p w14:paraId="33066DFE" w14:textId="77777777" w:rsidR="00DA6981" w:rsidRPr="00DA0925" w:rsidRDefault="00DA6981" w:rsidP="00DA6981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Horaire :</w:t>
      </w:r>
    </w:p>
    <w:p w14:paraId="18B68849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Jeudi de 9 à 13h par quinzaine</w:t>
      </w:r>
    </w:p>
    <w:p w14:paraId="2D971849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</w:p>
    <w:p w14:paraId="188B721A" w14:textId="77777777" w:rsidR="00DA6981" w:rsidRPr="00DA0925" w:rsidRDefault="00DA6981" w:rsidP="00DA6981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Lieu :</w:t>
      </w:r>
    </w:p>
    <w:p w14:paraId="38A51128" w14:textId="77777777" w:rsidR="00DA6981" w:rsidRPr="00F54D09" w:rsidRDefault="00DA6981" w:rsidP="00DA6981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 xml:space="preserve">Pôle des Métiers du Livre, 11 avenue Pozzo-di-Borgo, 92210 Saint-Cloud </w:t>
      </w:r>
    </w:p>
    <w:p w14:paraId="2F9010D6" w14:textId="77777777" w:rsidR="00DA6981" w:rsidRDefault="00DA6981" w:rsidP="00DA698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Salle 20, rez-de-chaussée du bâtiment, au fond du hall à gauche</w:t>
      </w:r>
    </w:p>
    <w:p w14:paraId="44E2AB66" w14:textId="77777777" w:rsidR="00DA6981" w:rsidRDefault="00DA6981" w:rsidP="00DA6981">
      <w:pPr>
        <w:jc w:val="both"/>
        <w:rPr>
          <w:rFonts w:ascii="Garamond" w:hAnsi="Garamond"/>
          <w:sz w:val="24"/>
        </w:rPr>
      </w:pPr>
    </w:p>
    <w:p w14:paraId="46D630BC" w14:textId="77777777" w:rsidR="00DA6981" w:rsidRDefault="00DA6981" w:rsidP="00DA6981">
      <w:pPr>
        <w:jc w:val="both"/>
        <w:rPr>
          <w:rFonts w:ascii="Garamond" w:hAnsi="Garamond"/>
          <w:sz w:val="28"/>
          <w:szCs w:val="28"/>
        </w:rPr>
      </w:pPr>
    </w:p>
    <w:p w14:paraId="22187D7B" w14:textId="77777777" w:rsidR="00DA6981" w:rsidRDefault="00DA6981" w:rsidP="00DA6981">
      <w:pPr>
        <w:jc w:val="both"/>
        <w:rPr>
          <w:rFonts w:ascii="Garamond" w:hAnsi="Garamond"/>
          <w:sz w:val="28"/>
          <w:szCs w:val="28"/>
        </w:rPr>
      </w:pPr>
    </w:p>
    <w:p w14:paraId="2092A1B7" w14:textId="77777777" w:rsidR="00DA6981" w:rsidRDefault="00DA6981" w:rsidP="00DA6981">
      <w:pPr>
        <w:jc w:val="both"/>
        <w:rPr>
          <w:rFonts w:ascii="Garamond" w:hAnsi="Garamond"/>
          <w:sz w:val="28"/>
          <w:szCs w:val="28"/>
        </w:rPr>
      </w:pPr>
    </w:p>
    <w:p w14:paraId="3452AEA4" w14:textId="77777777" w:rsidR="00DA6981" w:rsidRPr="001624F0" w:rsidRDefault="00DA6981" w:rsidP="00DA6981">
      <w:pPr>
        <w:jc w:val="both"/>
        <w:rPr>
          <w:rFonts w:ascii="Garamond" w:hAnsi="Garamond"/>
          <w:sz w:val="28"/>
          <w:szCs w:val="28"/>
        </w:rPr>
      </w:pPr>
    </w:p>
    <w:p w14:paraId="63029627" w14:textId="77777777" w:rsidR="00DA6981" w:rsidRPr="00C33A04" w:rsidRDefault="00DA6981" w:rsidP="00DA6981">
      <w:pPr>
        <w:jc w:val="center"/>
        <w:rPr>
          <w:rFonts w:ascii="Garamond" w:hAnsi="Garamond"/>
          <w:b/>
          <w:color w:val="0000FF"/>
          <w:sz w:val="28"/>
          <w:szCs w:val="28"/>
          <w:u w:val="single"/>
        </w:rPr>
      </w:pPr>
      <w:r w:rsidRPr="001624F0">
        <w:rPr>
          <w:rFonts w:ascii="Garamond" w:hAnsi="Garamond"/>
          <w:b/>
          <w:color w:val="0000FF"/>
          <w:sz w:val="28"/>
          <w:szCs w:val="28"/>
          <w:u w:val="single"/>
        </w:rPr>
        <w:lastRenderedPageBreak/>
        <w:t>Calendrier &amp; programme :</w:t>
      </w:r>
    </w:p>
    <w:p w14:paraId="7547486E" w14:textId="77777777" w:rsidR="00DA6981" w:rsidRDefault="00DA6981" w:rsidP="00DA6981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4AB2A43D" w14:textId="77777777" w:rsidR="00DA6981" w:rsidRDefault="00DA6981" w:rsidP="00DA6981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425390CD" w14:textId="77777777" w:rsidR="00DA6981" w:rsidRDefault="00DA6981" w:rsidP="00DA6981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1AE6DDBE" w14:textId="77777777" w:rsidR="00DA6981" w:rsidRPr="000C2B35" w:rsidRDefault="00DA6981" w:rsidP="00DA6981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0C2B35">
        <w:rPr>
          <w:rFonts w:ascii="Garamond" w:hAnsi="Garamond"/>
          <w:b/>
          <w:color w:val="FF0000"/>
          <w:sz w:val="28"/>
          <w:szCs w:val="28"/>
        </w:rPr>
        <w:t>Premier semestre</w:t>
      </w:r>
    </w:p>
    <w:p w14:paraId="25D590A0" w14:textId="77777777" w:rsidR="00DA6981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0D1A125C" w14:textId="77777777" w:rsidR="00DA6981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3C3F0ACB" w14:textId="77777777" w:rsidR="00DA6981" w:rsidRPr="004F0C46" w:rsidRDefault="00DA6981" w:rsidP="00DA6981">
      <w:pPr>
        <w:jc w:val="both"/>
        <w:rPr>
          <w:rFonts w:ascii="Garamond" w:hAnsi="Garamond"/>
          <w:b/>
          <w:color w:val="FF6600"/>
          <w:sz w:val="24"/>
          <w:szCs w:val="24"/>
          <w:highlight w:val="yellow"/>
        </w:rPr>
      </w:pPr>
      <w:r w:rsidRPr="004F0C46">
        <w:rPr>
          <w:rFonts w:ascii="Garamond" w:hAnsi="Garamond"/>
          <w:b/>
          <w:color w:val="0000FF"/>
          <w:sz w:val="24"/>
          <w:szCs w:val="24"/>
          <w:highlight w:val="yellow"/>
        </w:rPr>
        <w:t>Jeudi 6 octobre 2016</w:t>
      </w:r>
      <w:r>
        <w:rPr>
          <w:rFonts w:ascii="Garamond" w:hAnsi="Garamond"/>
          <w:b/>
          <w:color w:val="FF6600"/>
          <w:sz w:val="24"/>
          <w:szCs w:val="24"/>
          <w:highlight w:val="yellow"/>
        </w:rPr>
        <w:t xml:space="preserve"> </w:t>
      </w:r>
      <w:r>
        <w:rPr>
          <w:rFonts w:ascii="Garamond" w:hAnsi="Garamond"/>
          <w:b/>
          <w:color w:val="FF6600"/>
          <w:sz w:val="24"/>
          <w:szCs w:val="24"/>
        </w:rPr>
        <w:t>reporté au 10</w:t>
      </w:r>
      <w:r w:rsidRPr="004F0C46">
        <w:rPr>
          <w:rFonts w:ascii="Garamond" w:hAnsi="Garamond"/>
          <w:b/>
          <w:color w:val="FF6600"/>
          <w:sz w:val="24"/>
          <w:szCs w:val="24"/>
        </w:rPr>
        <w:t xml:space="preserve"> novembre</w:t>
      </w:r>
    </w:p>
    <w:p w14:paraId="598DF080" w14:textId="77777777" w:rsidR="00DA6981" w:rsidRPr="004F0C46" w:rsidRDefault="00DA6981" w:rsidP="00DA6981">
      <w:pPr>
        <w:jc w:val="both"/>
        <w:rPr>
          <w:rFonts w:ascii="Garamond" w:hAnsi="Garamond"/>
          <w:b/>
          <w:sz w:val="24"/>
          <w:szCs w:val="24"/>
          <w:highlight w:val="yellow"/>
        </w:rPr>
      </w:pPr>
      <w:r w:rsidRPr="004F0C46">
        <w:rPr>
          <w:rFonts w:ascii="Garamond" w:hAnsi="Garamond"/>
          <w:b/>
          <w:sz w:val="24"/>
          <w:szCs w:val="24"/>
          <w:highlight w:val="yellow"/>
        </w:rPr>
        <w:t>Sylvie Ducas &amp; Camille Brachet</w:t>
      </w:r>
    </w:p>
    <w:p w14:paraId="355047C6" w14:textId="77777777" w:rsidR="00DA6981" w:rsidRPr="004F0C46" w:rsidRDefault="00DA6981" w:rsidP="00DA6981">
      <w:pPr>
        <w:jc w:val="both"/>
        <w:rPr>
          <w:rFonts w:ascii="Garamond" w:hAnsi="Garamond"/>
          <w:sz w:val="24"/>
          <w:szCs w:val="24"/>
          <w:highlight w:val="yellow"/>
        </w:rPr>
      </w:pPr>
      <w:r w:rsidRPr="004F0C46">
        <w:rPr>
          <w:rFonts w:ascii="Garamond" w:hAnsi="Garamond"/>
          <w:sz w:val="24"/>
          <w:szCs w:val="24"/>
          <w:highlight w:val="yellow"/>
        </w:rPr>
        <w:t xml:space="preserve">Introduction générale </w:t>
      </w:r>
    </w:p>
    <w:p w14:paraId="63DE58A2" w14:textId="77777777" w:rsidR="00DA6981" w:rsidRPr="004F0C46" w:rsidRDefault="00DA6981" w:rsidP="00DA6981">
      <w:pPr>
        <w:jc w:val="both"/>
        <w:rPr>
          <w:rFonts w:ascii="Garamond" w:hAnsi="Garamond"/>
          <w:b/>
          <w:sz w:val="24"/>
          <w:szCs w:val="24"/>
          <w:highlight w:val="yellow"/>
        </w:rPr>
      </w:pPr>
      <w:r w:rsidRPr="004F0C46">
        <w:rPr>
          <w:rFonts w:ascii="Garamond" w:hAnsi="Garamond"/>
          <w:b/>
          <w:sz w:val="24"/>
          <w:szCs w:val="24"/>
          <w:highlight w:val="yellow"/>
        </w:rPr>
        <w:t>Sylvie Ducas</w:t>
      </w:r>
    </w:p>
    <w:p w14:paraId="63FB39A8" w14:textId="77777777" w:rsidR="00DA6981" w:rsidRPr="002E4615" w:rsidRDefault="00DA6981" w:rsidP="00DA6981">
      <w:pPr>
        <w:rPr>
          <w:rFonts w:ascii="Garamond" w:hAnsi="Garamond"/>
          <w:sz w:val="24"/>
          <w:szCs w:val="24"/>
        </w:rPr>
      </w:pPr>
      <w:r w:rsidRPr="004F0C46">
        <w:rPr>
          <w:rFonts w:ascii="Garamond" w:hAnsi="Garamond"/>
          <w:sz w:val="24"/>
          <w:szCs w:val="24"/>
          <w:highlight w:val="yellow"/>
        </w:rPr>
        <w:t>Pour une approche réticulaire de l’écrivain contemporain : variations de l’</w:t>
      </w:r>
      <w:r w:rsidRPr="004F0C46">
        <w:rPr>
          <w:rFonts w:ascii="Garamond" w:hAnsi="Garamond"/>
          <w:i/>
          <w:sz w:val="24"/>
          <w:szCs w:val="24"/>
          <w:highlight w:val="yellow"/>
        </w:rPr>
        <w:t>ethos</w:t>
      </w:r>
      <w:r w:rsidRPr="004F0C46">
        <w:rPr>
          <w:rFonts w:ascii="Garamond" w:hAnsi="Garamond"/>
          <w:sz w:val="24"/>
          <w:szCs w:val="24"/>
          <w:highlight w:val="yellow"/>
        </w:rPr>
        <w:t xml:space="preserve"> de l’écrivain dans un environnement numérique</w:t>
      </w:r>
      <w:r w:rsidRPr="002E4615">
        <w:rPr>
          <w:rFonts w:ascii="Garamond" w:hAnsi="Garamond"/>
          <w:sz w:val="24"/>
          <w:szCs w:val="24"/>
        </w:rPr>
        <w:t xml:space="preserve">  </w:t>
      </w:r>
    </w:p>
    <w:p w14:paraId="37DFD712" w14:textId="77777777" w:rsidR="00DA6981" w:rsidRPr="000C2B35" w:rsidRDefault="00DA6981" w:rsidP="00DA6981">
      <w:pPr>
        <w:jc w:val="both"/>
        <w:rPr>
          <w:rFonts w:ascii="Garamond" w:hAnsi="Garamond"/>
          <w:sz w:val="24"/>
          <w:szCs w:val="24"/>
        </w:rPr>
      </w:pPr>
    </w:p>
    <w:p w14:paraId="214A9CBE" w14:textId="77777777" w:rsidR="00DA6981" w:rsidRPr="001624F0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466BD846" w14:textId="77777777" w:rsidR="00DA6981" w:rsidRPr="001624F0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  <w:r>
        <w:rPr>
          <w:rFonts w:ascii="Garamond" w:hAnsi="Garamond"/>
          <w:b/>
          <w:color w:val="0000FF"/>
          <w:sz w:val="24"/>
          <w:szCs w:val="24"/>
        </w:rPr>
        <w:t>Jeudi 20 octobre 2016</w:t>
      </w:r>
    </w:p>
    <w:p w14:paraId="3254D890" w14:textId="77777777" w:rsidR="00DA6981" w:rsidRPr="00F20174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 w:rsidRPr="00F20174">
        <w:rPr>
          <w:rFonts w:ascii="Garamond" w:hAnsi="Garamond"/>
          <w:b/>
          <w:sz w:val="24"/>
          <w:szCs w:val="24"/>
        </w:rPr>
        <w:t>Sylvie Ducas &amp; Camille Brachet</w:t>
      </w:r>
    </w:p>
    <w:p w14:paraId="7C04CBB3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 w:rsidRPr="00F20174">
        <w:rPr>
          <w:rFonts w:ascii="Garamond" w:hAnsi="Garamond"/>
          <w:sz w:val="24"/>
          <w:szCs w:val="24"/>
        </w:rPr>
        <w:t>Introduction générale</w:t>
      </w:r>
    </w:p>
    <w:p w14:paraId="5F07857E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Anne-Claire Marpeau</w:t>
      </w:r>
    </w:p>
    <w:p w14:paraId="3E99092B" w14:textId="77777777" w:rsidR="00DA6981" w:rsidRDefault="00DA6981" w:rsidP="00DA69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Lire  (dans) le réseau dominant du classique : les voix/voies littéraires de </w:t>
      </w:r>
      <w:r>
        <w:rPr>
          <w:rFonts w:ascii="Garamond" w:hAnsi="Garamond"/>
          <w:i/>
          <w:sz w:val="24"/>
          <w:szCs w:val="24"/>
        </w:rPr>
        <w:t>Madame Bovary</w:t>
      </w:r>
    </w:p>
    <w:p w14:paraId="10017AA9" w14:textId="77777777" w:rsidR="00DA6981" w:rsidRPr="00071C94" w:rsidRDefault="00DA6981" w:rsidP="00DA6981">
      <w:pPr>
        <w:jc w:val="both"/>
        <w:rPr>
          <w:rFonts w:ascii="Garamond" w:eastAsiaTheme="minorEastAsia" w:hAnsi="Garamond"/>
          <w:b/>
          <w:sz w:val="24"/>
          <w:szCs w:val="24"/>
        </w:rPr>
      </w:pPr>
      <w:r w:rsidRPr="00071C94">
        <w:rPr>
          <w:rFonts w:ascii="Garamond" w:eastAsiaTheme="minorEastAsia" w:hAnsi="Garamond"/>
          <w:b/>
          <w:sz w:val="24"/>
          <w:szCs w:val="24"/>
        </w:rPr>
        <w:t>Elodie Hommel</w:t>
      </w:r>
    </w:p>
    <w:p w14:paraId="23CB562D" w14:textId="77777777" w:rsidR="00DA6981" w:rsidRPr="00071C94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071C94">
        <w:rPr>
          <w:rFonts w:ascii="Garamond" w:eastAsiaTheme="minorEastAsia" w:hAnsi="Garamond"/>
          <w:sz w:val="24"/>
          <w:szCs w:val="24"/>
        </w:rPr>
        <w:t>Réseaux de lecteurs et sociabilité autour du livre en science-fiction et fantasy</w:t>
      </w:r>
    </w:p>
    <w:p w14:paraId="4AB5B957" w14:textId="77777777" w:rsidR="00DA6981" w:rsidRDefault="00DA6981" w:rsidP="00DA6981">
      <w:pPr>
        <w:jc w:val="both"/>
        <w:rPr>
          <w:rFonts w:ascii="Garamond" w:hAnsi="Garamond"/>
          <w:sz w:val="24"/>
          <w:szCs w:val="24"/>
        </w:rPr>
      </w:pPr>
    </w:p>
    <w:p w14:paraId="389412E7" w14:textId="77777777" w:rsidR="00DA6981" w:rsidRPr="001624F0" w:rsidRDefault="00DA6981" w:rsidP="00DA6981">
      <w:pPr>
        <w:jc w:val="both"/>
        <w:rPr>
          <w:rFonts w:ascii="Garamond" w:hAnsi="Garamond"/>
          <w:sz w:val="24"/>
          <w:szCs w:val="24"/>
        </w:rPr>
      </w:pPr>
    </w:p>
    <w:p w14:paraId="23A5E8A8" w14:textId="77777777" w:rsidR="00DA6981" w:rsidRPr="001624F0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  <w:r>
        <w:rPr>
          <w:rFonts w:ascii="Garamond" w:hAnsi="Garamond"/>
          <w:b/>
          <w:color w:val="0000FF"/>
          <w:sz w:val="24"/>
          <w:szCs w:val="24"/>
        </w:rPr>
        <w:t>Jeudi 27 octobre 2016</w:t>
      </w:r>
    </w:p>
    <w:p w14:paraId="2EDB4C79" w14:textId="77777777" w:rsidR="00DA6981" w:rsidRPr="00071C94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 w:rsidRPr="00071C94">
        <w:rPr>
          <w:rFonts w:ascii="Garamond" w:hAnsi="Garamond"/>
          <w:b/>
          <w:sz w:val="24"/>
          <w:szCs w:val="24"/>
        </w:rPr>
        <w:t>Annick Batard</w:t>
      </w:r>
    </w:p>
    <w:p w14:paraId="2E1196D3" w14:textId="77777777" w:rsidR="00DA6981" w:rsidRPr="00883782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883782">
        <w:rPr>
          <w:rFonts w:ascii="Garamond" w:eastAsiaTheme="minorEastAsia" w:hAnsi="Garamond"/>
          <w:bCs/>
          <w:sz w:val="24"/>
          <w:szCs w:val="24"/>
        </w:rPr>
        <w:t>Perec et Queneau au prisme des réseaux médiatique et multimédiatique : tradition et innovation communicationnelles</w:t>
      </w:r>
    </w:p>
    <w:p w14:paraId="73D3E076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Oriane Deseilligny</w:t>
      </w:r>
    </w:p>
    <w:p w14:paraId="2256F778" w14:textId="77777777" w:rsidR="00DA6981" w:rsidRPr="00E35B0D" w:rsidRDefault="00DA6981" w:rsidP="00DA69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E35B0D">
        <w:rPr>
          <w:rFonts w:ascii="Garamond" w:hAnsi="Garamond"/>
          <w:sz w:val="24"/>
          <w:szCs w:val="24"/>
        </w:rPr>
        <w:t>aire vivre son réseau : formes d’engagement de l’</w:t>
      </w:r>
      <w:r>
        <w:rPr>
          <w:rFonts w:ascii="Garamond" w:hAnsi="Garamond"/>
          <w:sz w:val="24"/>
          <w:szCs w:val="24"/>
        </w:rPr>
        <w:t>a</w:t>
      </w:r>
      <w:r w:rsidRPr="00E35B0D">
        <w:rPr>
          <w:rFonts w:ascii="Garamond" w:hAnsi="Garamond"/>
          <w:sz w:val="24"/>
          <w:szCs w:val="24"/>
        </w:rPr>
        <w:t>uteur sur Facebook</w:t>
      </w:r>
    </w:p>
    <w:p w14:paraId="7D607FF2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Julie Trenque</w:t>
      </w:r>
    </w:p>
    <w:p w14:paraId="7A196072" w14:textId="77777777" w:rsidR="00DA6981" w:rsidRPr="00F20174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F20174">
        <w:rPr>
          <w:rFonts w:ascii="Garamond" w:hAnsi="Garamond"/>
          <w:sz w:val="24"/>
          <w:szCs w:val="24"/>
        </w:rPr>
        <w:t>La littérature à la radio : quels réseaux ?</w:t>
      </w:r>
    </w:p>
    <w:p w14:paraId="3A95E73B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23D498FA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2DFD80CB" w14:textId="77777777" w:rsidR="00DA6981" w:rsidRPr="006162A8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  <w:r w:rsidRPr="006162A8">
        <w:rPr>
          <w:rFonts w:ascii="Garamond" w:hAnsi="Garamond"/>
          <w:b/>
          <w:color w:val="0000FF"/>
          <w:sz w:val="24"/>
          <w:szCs w:val="24"/>
        </w:rPr>
        <w:t>Jeudi 10 novembre 2016</w:t>
      </w:r>
    </w:p>
    <w:p w14:paraId="7142BAA5" w14:textId="77777777" w:rsidR="00DA6981" w:rsidRPr="006162A8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 w:rsidRPr="006162A8">
        <w:rPr>
          <w:rFonts w:ascii="Garamond" w:hAnsi="Garamond"/>
          <w:b/>
          <w:sz w:val="24"/>
          <w:szCs w:val="24"/>
        </w:rPr>
        <w:t>Sylvie Ducas</w:t>
      </w:r>
    </w:p>
    <w:p w14:paraId="27FF300C" w14:textId="77777777" w:rsidR="00DA6981" w:rsidRDefault="00DA6981" w:rsidP="00DA6981">
      <w:pPr>
        <w:rPr>
          <w:rFonts w:ascii="Garamond" w:hAnsi="Garamond"/>
          <w:sz w:val="24"/>
          <w:szCs w:val="24"/>
        </w:rPr>
      </w:pPr>
      <w:r w:rsidRPr="006162A8">
        <w:rPr>
          <w:rFonts w:ascii="Garamond" w:hAnsi="Garamond"/>
          <w:sz w:val="24"/>
          <w:szCs w:val="24"/>
        </w:rPr>
        <w:t>Pour une approche réticulaire de l’écrivain contemporain : variations de l’</w:t>
      </w:r>
      <w:r w:rsidRPr="006162A8">
        <w:rPr>
          <w:rFonts w:ascii="Garamond" w:hAnsi="Garamond"/>
          <w:i/>
          <w:sz w:val="24"/>
          <w:szCs w:val="24"/>
        </w:rPr>
        <w:t>ethos</w:t>
      </w:r>
      <w:r w:rsidRPr="006162A8">
        <w:rPr>
          <w:rFonts w:ascii="Garamond" w:hAnsi="Garamond"/>
          <w:sz w:val="24"/>
          <w:szCs w:val="24"/>
        </w:rPr>
        <w:t xml:space="preserve"> de l’écrivain dans un environnement numérique</w:t>
      </w:r>
      <w:r w:rsidRPr="002E4615">
        <w:rPr>
          <w:rFonts w:ascii="Garamond" w:hAnsi="Garamond"/>
          <w:sz w:val="24"/>
          <w:szCs w:val="24"/>
        </w:rPr>
        <w:t xml:space="preserve">  </w:t>
      </w:r>
    </w:p>
    <w:p w14:paraId="03E3099D" w14:textId="77777777" w:rsidR="00DA6981" w:rsidRPr="00F20174" w:rsidRDefault="00DA6981" w:rsidP="00DA698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Camille Brachet</w:t>
      </w:r>
    </w:p>
    <w:p w14:paraId="37F489ED" w14:textId="77777777" w:rsidR="00DA6981" w:rsidRDefault="00DA6981" w:rsidP="00DA6981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 préciser</w:t>
      </w:r>
    </w:p>
    <w:p w14:paraId="3B5C2449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Marine Coculet</w:t>
      </w:r>
    </w:p>
    <w:p w14:paraId="58E8E088" w14:textId="77777777" w:rsidR="00DA6981" w:rsidRPr="004D7496" w:rsidRDefault="00DA6981" w:rsidP="00DA69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réseaux de booktubers</w:t>
      </w:r>
    </w:p>
    <w:p w14:paraId="78FA9D57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41730DF0" w14:textId="77777777" w:rsidR="00DA6981" w:rsidRPr="006162A8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75EA896D" w14:textId="77777777" w:rsidR="00DA6981" w:rsidRPr="001624F0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  <w:r w:rsidRPr="001624F0">
        <w:rPr>
          <w:rFonts w:ascii="Garamond" w:hAnsi="Garamond"/>
          <w:b/>
          <w:color w:val="0000FF"/>
          <w:sz w:val="24"/>
          <w:szCs w:val="24"/>
        </w:rPr>
        <w:t xml:space="preserve">Jeudi </w:t>
      </w:r>
      <w:r>
        <w:rPr>
          <w:rFonts w:ascii="Garamond" w:hAnsi="Garamond"/>
          <w:b/>
          <w:color w:val="0000FF"/>
          <w:sz w:val="24"/>
          <w:szCs w:val="24"/>
        </w:rPr>
        <w:t>17 novembre 2016</w:t>
      </w:r>
    </w:p>
    <w:p w14:paraId="41A70140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 w:rsidRPr="00E35B0D">
        <w:rPr>
          <w:rFonts w:ascii="Garamond" w:hAnsi="Garamond"/>
          <w:b/>
          <w:sz w:val="24"/>
          <w:szCs w:val="24"/>
        </w:rPr>
        <w:t>Michaël Roy</w:t>
      </w:r>
    </w:p>
    <w:p w14:paraId="3EE7C865" w14:textId="77777777" w:rsidR="00DA6981" w:rsidRPr="00071C94" w:rsidRDefault="00DA6981" w:rsidP="00DA6981">
      <w:pPr>
        <w:rPr>
          <w:rFonts w:ascii="Garamond" w:hAnsi="Garamond"/>
          <w:sz w:val="24"/>
          <w:szCs w:val="24"/>
        </w:rPr>
      </w:pPr>
      <w:r w:rsidRPr="002F5C95">
        <w:rPr>
          <w:rFonts w:ascii="Garamond" w:hAnsi="Garamond"/>
          <w:sz w:val="24"/>
          <w:szCs w:val="24"/>
        </w:rPr>
        <w:t xml:space="preserve">« Authors of a strange race » : les auteurs africains-américains et leurs réseaux au </w:t>
      </w:r>
      <w:r w:rsidRPr="002F5C95">
        <w:rPr>
          <w:rFonts w:ascii="Garamond" w:hAnsi="Garamond"/>
          <w:smallCaps/>
          <w:sz w:val="24"/>
          <w:szCs w:val="24"/>
        </w:rPr>
        <w:t>xix</w:t>
      </w:r>
      <w:r w:rsidRPr="002F5C95">
        <w:rPr>
          <w:rFonts w:ascii="Garamond" w:hAnsi="Garamond"/>
          <w:sz w:val="24"/>
          <w:szCs w:val="24"/>
          <w:vertAlign w:val="superscript"/>
        </w:rPr>
        <w:t>e</w:t>
      </w:r>
      <w:r w:rsidRPr="002F5C95">
        <w:rPr>
          <w:rFonts w:ascii="Garamond" w:hAnsi="Garamond"/>
          <w:sz w:val="24"/>
          <w:szCs w:val="24"/>
        </w:rPr>
        <w:t> siècle</w:t>
      </w:r>
    </w:p>
    <w:p w14:paraId="5CFFA3DB" w14:textId="77777777" w:rsidR="00DA6981" w:rsidRDefault="00DA6981" w:rsidP="00DA6981">
      <w:pPr>
        <w:pStyle w:val="Titre3"/>
        <w:spacing w:before="0"/>
        <w:rPr>
          <w:rFonts w:ascii="Garamond" w:hAnsi="Garamond"/>
          <w:color w:val="auto"/>
          <w:sz w:val="24"/>
          <w:szCs w:val="24"/>
        </w:rPr>
      </w:pPr>
      <w:r w:rsidRPr="002F5C95">
        <w:rPr>
          <w:rFonts w:ascii="Garamond" w:hAnsi="Garamond"/>
          <w:color w:val="auto"/>
          <w:sz w:val="24"/>
          <w:szCs w:val="24"/>
        </w:rPr>
        <w:t>Manon Montier</w:t>
      </w:r>
    </w:p>
    <w:p w14:paraId="563DE83E" w14:textId="77777777" w:rsidR="00DA6981" w:rsidRPr="002F5C95" w:rsidRDefault="00DA6981" w:rsidP="00DA6981">
      <w:pPr>
        <w:pStyle w:val="Titre3"/>
        <w:spacing w:before="0"/>
        <w:rPr>
          <w:rFonts w:ascii="Garamond" w:hAnsi="Garamond"/>
          <w:color w:val="auto"/>
          <w:sz w:val="24"/>
          <w:szCs w:val="24"/>
        </w:rPr>
      </w:pPr>
      <w:r w:rsidRPr="002F5C95">
        <w:rPr>
          <w:rFonts w:ascii="Garamond" w:hAnsi="Garamond"/>
          <w:b w:val="0"/>
          <w:color w:val="auto"/>
          <w:sz w:val="24"/>
          <w:szCs w:val="24"/>
        </w:rPr>
        <w:t>Le livre et l’illustration shakespearienne au XIX</w:t>
      </w:r>
      <w:r w:rsidRPr="002F5C95">
        <w:rPr>
          <w:rFonts w:ascii="Garamond" w:hAnsi="Garamond"/>
          <w:b w:val="0"/>
          <w:color w:val="auto"/>
          <w:sz w:val="24"/>
          <w:szCs w:val="24"/>
          <w:vertAlign w:val="superscript"/>
        </w:rPr>
        <w:t>e</w:t>
      </w:r>
      <w:r w:rsidRPr="002F5C95">
        <w:rPr>
          <w:rFonts w:ascii="Garamond" w:hAnsi="Garamond"/>
          <w:b w:val="0"/>
          <w:color w:val="auto"/>
          <w:sz w:val="24"/>
          <w:szCs w:val="24"/>
        </w:rPr>
        <w:t xml:space="preserve"> siècle</w:t>
      </w:r>
    </w:p>
    <w:p w14:paraId="20036AA4" w14:textId="77777777" w:rsidR="00DA6981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3E1EE06F" w14:textId="77777777" w:rsidR="00DA6981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4194C769" w14:textId="77777777" w:rsidR="00DA6981" w:rsidRDefault="00DA6981" w:rsidP="00DA6981">
      <w:pPr>
        <w:jc w:val="both"/>
        <w:rPr>
          <w:rFonts w:ascii="Garamond" w:hAnsi="Garamond"/>
          <w:b/>
          <w:color w:val="0000FF"/>
          <w:sz w:val="24"/>
          <w:szCs w:val="24"/>
        </w:rPr>
      </w:pPr>
      <w:r>
        <w:rPr>
          <w:rFonts w:ascii="Garamond" w:hAnsi="Garamond"/>
          <w:b/>
          <w:color w:val="0000FF"/>
          <w:sz w:val="24"/>
          <w:szCs w:val="24"/>
        </w:rPr>
        <w:lastRenderedPageBreak/>
        <w:t>Jeudi 8 décembre</w:t>
      </w:r>
    </w:p>
    <w:p w14:paraId="03B2CCC2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Brigitte Chapelain</w:t>
      </w:r>
    </w:p>
    <w:p w14:paraId="7D65D822" w14:textId="77777777" w:rsidR="00DA6981" w:rsidRPr="00071C94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C33A04">
        <w:rPr>
          <w:rFonts w:ascii="Garamond" w:hAnsi="Garamond"/>
          <w:sz w:val="24"/>
          <w:szCs w:val="24"/>
        </w:rPr>
        <w:t>Créativité numérique : la participation dans les pratiques de nouvelles écritures</w:t>
      </w:r>
    </w:p>
    <w:p w14:paraId="47219041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Clara Lévy</w:t>
      </w:r>
    </w:p>
    <w:p w14:paraId="6DA7E9D9" w14:textId="77777777" w:rsidR="00DA6981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B33168">
        <w:rPr>
          <w:rFonts w:ascii="Garamond" w:hAnsi="Garamond"/>
          <w:sz w:val="24"/>
          <w:szCs w:val="24"/>
        </w:rPr>
        <w:t>Les réseaux autour des livres de chevet</w:t>
      </w:r>
    </w:p>
    <w:p w14:paraId="5DC31AAC" w14:textId="77777777" w:rsidR="00DA6981" w:rsidRPr="00071C94" w:rsidRDefault="00DA6981" w:rsidP="00DA6981">
      <w:pPr>
        <w:jc w:val="both"/>
        <w:rPr>
          <w:rFonts w:ascii="Garamond" w:hAnsi="Garamond"/>
          <w:sz w:val="24"/>
          <w:szCs w:val="24"/>
        </w:rPr>
      </w:pPr>
      <w:r w:rsidRPr="00C33A04">
        <w:rPr>
          <w:rFonts w:ascii="Garamond" w:hAnsi="Garamond"/>
          <w:b/>
          <w:sz w:val="24"/>
          <w:szCs w:val="24"/>
        </w:rPr>
        <w:t>Ariane Mayer</w:t>
      </w:r>
    </w:p>
    <w:p w14:paraId="20E3279B" w14:textId="77777777" w:rsidR="00DA6981" w:rsidRPr="00C33A04" w:rsidRDefault="00DA6981" w:rsidP="00DA698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Quelles formes pour le réseau de livres à l’heure du numérique ?</w:t>
      </w:r>
    </w:p>
    <w:p w14:paraId="45732718" w14:textId="77777777" w:rsidR="00DA6981" w:rsidRDefault="00DA6981" w:rsidP="00DA6981">
      <w:pPr>
        <w:jc w:val="both"/>
        <w:rPr>
          <w:rFonts w:ascii="Garamond" w:hAnsi="Garamond"/>
          <w:b/>
          <w:sz w:val="24"/>
          <w:szCs w:val="24"/>
        </w:rPr>
      </w:pPr>
    </w:p>
    <w:p w14:paraId="6DAFAFFD" w14:textId="77777777" w:rsidR="00DA6981" w:rsidRDefault="00DA6981" w:rsidP="00DA6981">
      <w:pPr>
        <w:rPr>
          <w:rFonts w:ascii="Garamond" w:hAnsi="Garamond"/>
          <w:b/>
          <w:sz w:val="24"/>
          <w:szCs w:val="24"/>
        </w:rPr>
      </w:pPr>
    </w:p>
    <w:p w14:paraId="07FF68D0" w14:textId="77777777" w:rsidR="00DA6981" w:rsidRDefault="00DA6981" w:rsidP="00DA6981">
      <w:pPr>
        <w:rPr>
          <w:rFonts w:ascii="Garamond" w:hAnsi="Garamond"/>
          <w:b/>
          <w:sz w:val="24"/>
          <w:szCs w:val="24"/>
        </w:rPr>
      </w:pPr>
    </w:p>
    <w:p w14:paraId="6C649640" w14:textId="77777777" w:rsidR="008B10E2" w:rsidRDefault="008B10E2"/>
    <w:sectPr w:rsidR="008B10E2" w:rsidSect="002E48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1"/>
    <w:rsid w:val="002E48B8"/>
    <w:rsid w:val="002F1379"/>
    <w:rsid w:val="008B10E2"/>
    <w:rsid w:val="00AF1CED"/>
    <w:rsid w:val="00D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B0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1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DA6981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6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6981"/>
    <w:rPr>
      <w:rFonts w:ascii="Times" w:eastAsia="Times" w:hAnsi="Times" w:cs="Times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A6981"/>
    <w:rPr>
      <w:rFonts w:asciiTheme="majorHAnsi" w:eastAsiaTheme="majorEastAsia" w:hAnsiTheme="majorHAnsi" w:cstheme="majorBidi"/>
      <w:b/>
      <w:bCs/>
      <w:color w:val="4F81BD" w:themeColor="accent1"/>
      <w:sz w:val="16"/>
      <w:szCs w:val="20"/>
    </w:rPr>
  </w:style>
  <w:style w:type="character" w:styleId="Lienhypertexte">
    <w:name w:val="Hyperlink"/>
    <w:basedOn w:val="Policepardfaut"/>
    <w:rsid w:val="00DA6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9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98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1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DA6981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6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A6981"/>
    <w:rPr>
      <w:rFonts w:ascii="Times" w:eastAsia="Times" w:hAnsi="Times" w:cs="Times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A6981"/>
    <w:rPr>
      <w:rFonts w:asciiTheme="majorHAnsi" w:eastAsiaTheme="majorEastAsia" w:hAnsiTheme="majorHAnsi" w:cstheme="majorBidi"/>
      <w:b/>
      <w:bCs/>
      <w:color w:val="4F81BD" w:themeColor="accent1"/>
      <w:sz w:val="16"/>
      <w:szCs w:val="20"/>
    </w:rPr>
  </w:style>
  <w:style w:type="character" w:styleId="Lienhypertexte">
    <w:name w:val="Hyperlink"/>
    <w:basedOn w:val="Policepardfaut"/>
    <w:rsid w:val="00DA69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9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98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ylvie.ducas@u-paris10.fr" TargetMode="External"/><Relationship Id="rId8" Type="http://schemas.openxmlformats.org/officeDocument/2006/relationships/hyperlink" Target="mailto:sylvie.ducas@wanad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2316</Characters>
  <Application>Microsoft Macintosh Word</Application>
  <DocSecurity>0</DocSecurity>
  <Lines>28</Lines>
  <Paragraphs>4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Ducas</dc:creator>
  <cp:keywords/>
  <dc:description/>
  <cp:lastModifiedBy>Sylvie Ducas</cp:lastModifiedBy>
  <cp:revision>3</cp:revision>
  <dcterms:created xsi:type="dcterms:W3CDTF">2016-10-04T15:16:00Z</dcterms:created>
  <dcterms:modified xsi:type="dcterms:W3CDTF">2016-10-04T15:16:00Z</dcterms:modified>
</cp:coreProperties>
</file>